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both"/>
        <w:rPr>
          <w:rFonts w:ascii="宋体" w:hAnsi="宋体" w:cs="宋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sz w:val="32"/>
          <w:szCs w:val="32"/>
        </w:rPr>
        <w:t>：</w:t>
      </w:r>
    </w:p>
    <w:p>
      <w:pPr>
        <w:spacing w:line="56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  <w:lang w:eastAsia="zh-CN"/>
        </w:rPr>
        <w:t>无犯罪记录</w:t>
      </w:r>
      <w:r>
        <w:rPr>
          <w:rFonts w:hint="eastAsia" w:ascii="方正小标宋_GBK" w:hAnsi="方正小标宋_GBK" w:eastAsia="方正小标宋_GBK" w:cs="方正小标宋_GBK"/>
          <w:b w:val="0"/>
          <w:bCs w:val="0"/>
          <w:color w:val="auto"/>
          <w:sz w:val="44"/>
          <w:szCs w:val="44"/>
        </w:rPr>
        <w:t>承诺书</w:t>
      </w:r>
    </w:p>
    <w:p>
      <w:pPr>
        <w:spacing w:line="560" w:lineRule="exact"/>
        <w:jc w:val="center"/>
        <w:rPr>
          <w:rFonts w:ascii="宋体" w:hAnsi="宋体" w:cs="宋体"/>
          <w:b/>
          <w:bCs/>
          <w:color w:val="auto"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,身份证号: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, 郑重承诺:遵守国家的法律、法规，无违法犯罪情况，无参加邪教组织情况，如有违反，本人愿承担一切法律责任。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本人已清晰了解参加深圳市龙华区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文化广电旅游体育局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招聘非编人员报名需要具备：</w:t>
      </w:r>
      <w:r>
        <w:rPr>
          <w:rFonts w:hint="eastAsia" w:ascii="仿宋_GB2312" w:hAnsi="仿宋_GB2312" w:eastAsia="仿宋_GB2312" w:cs="仿宋_GB2312"/>
          <w:b/>
          <w:bCs/>
          <w:color w:val="auto"/>
          <w:sz w:val="32"/>
          <w:szCs w:val="32"/>
          <w:u w:val="single"/>
        </w:rPr>
        <w:t>由相关部门开具的无犯罪记录证明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。现本人郑重承诺将按要求于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政治审查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前提交给到用人单位审核。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如有违反此约定，用人单位有权取消相关录用资格，相关责任由本人承担。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4800" w:firstLineChars="15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  </w:t>
      </w:r>
    </w:p>
    <w:p>
      <w:pPr>
        <w:spacing w:line="560" w:lineRule="exact"/>
        <w:ind w:firstLine="4800" w:firstLineChars="15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承诺日期：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      </w:t>
      </w:r>
    </w:p>
    <w:p>
      <w:pPr>
        <w:spacing w:line="560" w:lineRule="exact"/>
        <w:ind w:left="6105" w:leftChars="2907"/>
        <w:jc w:val="left"/>
        <w:rPr>
          <w:rFonts w:ascii="宋体" w:hAnsi="宋体" w:cs="宋体"/>
          <w:color w:val="auto"/>
          <w:sz w:val="36"/>
          <w:szCs w:val="36"/>
        </w:rPr>
      </w:pPr>
    </w:p>
    <w:p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25102F"/>
    <w:rsid w:val="6A6739D9"/>
    <w:rsid w:val="EFFE7E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Office_11.8.2.12219_F1E327BC-269C-435d-A152-05C5408002CA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2014-10-30T04:08:00Z</dcterms:created>
  <dc:creator>Administrator</dc:creator>
  <cp:lastModifiedBy>wtj-164</cp:lastModifiedBy>
  <dcterms:modified xsi:type="dcterms:W3CDTF">2024-10-25T10:47:28Z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2052-11.8.2.12219</vt:lpwstr>
  </property>
  <property fmtid="{D5CDD505-2E9C-101B-9397-08002B2CF9AE}" pid="3" name="ICV">
    <vt:lpwstr>3491B10EB5254EF6C0061B674224803D</vt:lpwstr>
  </property>
</Properties>
</file>