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after="0"/>
        <w:ind w:firstLine="0" w:firstLineChars="0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深圳市医疗保障局龙华分局2023年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编外人员招聘岗位表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tbl>
      <w:tblPr>
        <w:tblStyle w:val="11"/>
        <w:tblW w:w="13842" w:type="dxa"/>
        <w:tblInd w:w="1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865"/>
        <w:gridCol w:w="785"/>
        <w:gridCol w:w="791"/>
        <w:gridCol w:w="1404"/>
        <w:gridCol w:w="3055"/>
        <w:gridCol w:w="2004"/>
        <w:gridCol w:w="2827"/>
        <w:gridCol w:w="1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序号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岗位名称</w:t>
            </w:r>
          </w:p>
        </w:tc>
        <w:tc>
          <w:tcPr>
            <w:tcW w:w="78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招聘人数</w:t>
            </w:r>
          </w:p>
        </w:tc>
        <w:tc>
          <w:tcPr>
            <w:tcW w:w="79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最高年龄（周岁）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学历学位要求</w:t>
            </w:r>
          </w:p>
        </w:tc>
        <w:tc>
          <w:tcPr>
            <w:tcW w:w="305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岗位职责与要求</w:t>
            </w:r>
          </w:p>
        </w:tc>
        <w:tc>
          <w:tcPr>
            <w:tcW w:w="2004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专业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提交材料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医疗监督辅助岗</w:t>
            </w:r>
          </w:p>
        </w:tc>
        <w:tc>
          <w:tcPr>
            <w:tcW w:w="785" w:type="dxa"/>
            <w:noWrap w:val="0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2人</w:t>
            </w:r>
          </w:p>
        </w:tc>
        <w:tc>
          <w:tcPr>
            <w:tcW w:w="791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35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全日制本科（及以上）学历，学士学位</w:t>
            </w:r>
          </w:p>
        </w:tc>
        <w:tc>
          <w:tcPr>
            <w:tcW w:w="3055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协助对辖区医院、药店等定点医药机构进行管理及其他辅助性工作。</w:t>
            </w:r>
          </w:p>
        </w:tc>
        <w:tc>
          <w:tcPr>
            <w:tcW w:w="2004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临床医学及相关医学专业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jc w:val="left"/>
              <w:rPr>
                <w:rFonts w:hint="eastAsia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（</w:t>
            </w:r>
            <w:r>
              <w:rPr>
                <w:rFonts w:hint="eastAsia" w:eastAsia="宋体"/>
                <w:color w:val="auto"/>
                <w:sz w:val="18"/>
                <w:szCs w:val="18"/>
                <w:vertAlign w:val="baseline"/>
                <w:lang w:val="en-US" w:eastAsia="zh-CN"/>
              </w:rPr>
              <w:t>1）《深圳市医疗保障局龙华分局2023年招聘编外人员岗位报名表》（附件2）；</w:t>
            </w:r>
          </w:p>
          <w:p>
            <w:pPr>
              <w:jc w:val="left"/>
              <w:rPr>
                <w:rFonts w:hint="eastAsia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18"/>
                <w:szCs w:val="18"/>
                <w:vertAlign w:val="baseline"/>
                <w:lang w:val="en-US" w:eastAsia="zh-CN"/>
              </w:rPr>
              <w:t>（2）《深圳市医疗保障局龙华分局2023年招聘编外人员考试报名信息表》（附件3，</w:t>
            </w: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在线文档</w:t>
            </w:r>
            <w:r>
              <w:rPr>
                <w:rFonts w:hint="eastAsia" w:eastAsia="宋体"/>
                <w:color w:val="auto"/>
                <w:sz w:val="18"/>
                <w:szCs w:val="18"/>
                <w:vertAlign w:val="baseline"/>
                <w:lang w:val="en-US" w:eastAsia="zh-CN"/>
              </w:rPr>
              <w:t>）；</w:t>
            </w:r>
          </w:p>
          <w:p>
            <w:pPr>
              <w:jc w:val="left"/>
              <w:rPr>
                <w:rFonts w:hint="eastAsia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18"/>
                <w:szCs w:val="18"/>
                <w:vertAlign w:val="baseline"/>
                <w:lang w:val="en-US" w:eastAsia="zh-CN"/>
              </w:rPr>
              <w:t>（3）本人身份证扫描件（正反面扫描）；</w:t>
            </w:r>
          </w:p>
          <w:p>
            <w:pPr>
              <w:jc w:val="left"/>
              <w:rPr>
                <w:rFonts w:hint="eastAsia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18"/>
                <w:szCs w:val="18"/>
                <w:vertAlign w:val="baseline"/>
                <w:lang w:val="en-US" w:eastAsia="zh-CN"/>
              </w:rPr>
              <w:t>（4）学历、学位证书扫描件；</w:t>
            </w:r>
          </w:p>
          <w:p>
            <w:pPr>
              <w:jc w:val="left"/>
              <w:rPr>
                <w:rFonts w:hint="eastAsia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18"/>
                <w:szCs w:val="18"/>
                <w:vertAlign w:val="baseline"/>
                <w:lang w:val="en-US" w:eastAsia="zh-CN"/>
              </w:rPr>
              <w:t>（5）学信网学历验证证明；</w:t>
            </w:r>
          </w:p>
          <w:p>
            <w:pPr>
              <w:jc w:val="left"/>
              <w:rPr>
                <w:rFonts w:hint="eastAsia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18"/>
                <w:szCs w:val="18"/>
                <w:vertAlign w:val="baseline"/>
                <w:lang w:val="en-US" w:eastAsia="zh-CN"/>
              </w:rPr>
              <w:t>（6）无违法犯罪记录个人承诺书；</w:t>
            </w:r>
          </w:p>
          <w:p>
            <w:pPr>
              <w:jc w:val="left"/>
              <w:rPr>
                <w:rFonts w:hint="default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18"/>
                <w:szCs w:val="18"/>
                <w:vertAlign w:val="baseline"/>
                <w:lang w:val="en-US" w:eastAsia="zh-CN"/>
              </w:rPr>
              <w:t>（7）原创、发表的文稿材料（非必要）。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default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欢迎应届毕业生报名；有执业医师资格或规培经历者优先</w:t>
            </w:r>
            <w:bookmarkStart w:id="0" w:name="_GoBack"/>
            <w:bookmarkEnd w:id="0"/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3YjM5YmEwOTZhZmE2OTA0YTJiY2IyNDVmMjYyMzAifQ=="/>
  </w:docVars>
  <w:rsids>
    <w:rsidRoot w:val="1B27035A"/>
    <w:rsid w:val="02E83F53"/>
    <w:rsid w:val="04401386"/>
    <w:rsid w:val="0E502A06"/>
    <w:rsid w:val="106A6488"/>
    <w:rsid w:val="14C71B84"/>
    <w:rsid w:val="14F06B2E"/>
    <w:rsid w:val="154421E0"/>
    <w:rsid w:val="17622E7A"/>
    <w:rsid w:val="18D3308E"/>
    <w:rsid w:val="19000CAB"/>
    <w:rsid w:val="19BB3BFD"/>
    <w:rsid w:val="1A1D4F17"/>
    <w:rsid w:val="1B27035A"/>
    <w:rsid w:val="1FB405EB"/>
    <w:rsid w:val="20694E52"/>
    <w:rsid w:val="23A84E90"/>
    <w:rsid w:val="26D784DB"/>
    <w:rsid w:val="294E34D4"/>
    <w:rsid w:val="2C1D7781"/>
    <w:rsid w:val="2F6213BD"/>
    <w:rsid w:val="30F44C46"/>
    <w:rsid w:val="31200CA6"/>
    <w:rsid w:val="325F7B2A"/>
    <w:rsid w:val="3A8F792B"/>
    <w:rsid w:val="3B4D5F19"/>
    <w:rsid w:val="3BC879EF"/>
    <w:rsid w:val="3D2E030E"/>
    <w:rsid w:val="3EBC3CE5"/>
    <w:rsid w:val="3FB7714C"/>
    <w:rsid w:val="410A7F3F"/>
    <w:rsid w:val="420E57F0"/>
    <w:rsid w:val="4A47438D"/>
    <w:rsid w:val="4B1074D7"/>
    <w:rsid w:val="4F733756"/>
    <w:rsid w:val="5047520E"/>
    <w:rsid w:val="5300717F"/>
    <w:rsid w:val="54D9393F"/>
    <w:rsid w:val="5AF94861"/>
    <w:rsid w:val="5DC314C9"/>
    <w:rsid w:val="5EB951BA"/>
    <w:rsid w:val="5F69033A"/>
    <w:rsid w:val="60F445FA"/>
    <w:rsid w:val="611B4F82"/>
    <w:rsid w:val="616F12F4"/>
    <w:rsid w:val="62B47A34"/>
    <w:rsid w:val="62EB65DC"/>
    <w:rsid w:val="64EE6A69"/>
    <w:rsid w:val="6A68002E"/>
    <w:rsid w:val="6D282A9D"/>
    <w:rsid w:val="6D9700EB"/>
    <w:rsid w:val="6DE7565E"/>
    <w:rsid w:val="6E122016"/>
    <w:rsid w:val="705418B6"/>
    <w:rsid w:val="70820522"/>
    <w:rsid w:val="72AA7070"/>
    <w:rsid w:val="75035977"/>
    <w:rsid w:val="76033D17"/>
    <w:rsid w:val="799E6D28"/>
    <w:rsid w:val="79B47AAE"/>
    <w:rsid w:val="79F25472"/>
    <w:rsid w:val="7D273DB6"/>
    <w:rsid w:val="7E967B3C"/>
    <w:rsid w:val="7FEB4145"/>
    <w:rsid w:val="C17FF514"/>
    <w:rsid w:val="DD77CAA9"/>
    <w:rsid w:val="DF0F6258"/>
    <w:rsid w:val="F3E6E1EA"/>
    <w:rsid w:val="F7EFA61B"/>
    <w:rsid w:val="FBF58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Body Text First Indent"/>
    <w:basedOn w:val="5"/>
    <w:next w:val="1"/>
    <w:unhideWhenUsed/>
    <w:qFormat/>
    <w:uiPriority w:val="99"/>
    <w:pPr>
      <w:ind w:firstLine="420" w:firstLineChars="100"/>
    </w:pPr>
    <w:rPr>
      <w:sz w:val="20"/>
      <w:szCs w:val="20"/>
    </w:rPr>
  </w:style>
  <w:style w:type="paragraph" w:styleId="5">
    <w:name w:val="Body Text"/>
    <w:basedOn w:val="1"/>
    <w:next w:val="6"/>
    <w:qFormat/>
    <w:uiPriority w:val="0"/>
    <w:rPr>
      <w:rFonts w:ascii="仿宋_GB2312" w:hAnsi="仿宋_GB2312" w:cs="仿宋_GB2312"/>
      <w:szCs w:val="32"/>
    </w:rPr>
  </w:style>
  <w:style w:type="paragraph" w:styleId="6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@仿宋_GB2312" w:hAnsi="@仿宋_GB2312" w:eastAsia="@仿宋_GB2312"/>
      <w:b/>
      <w:bCs/>
    </w:rPr>
  </w:style>
  <w:style w:type="paragraph" w:styleId="7">
    <w:name w:val="index 8"/>
    <w:basedOn w:val="1"/>
    <w:next w:val="1"/>
    <w:qFormat/>
    <w:uiPriority w:val="0"/>
    <w:pPr>
      <w:ind w:left="2940"/>
    </w:pPr>
    <w:rPr>
      <w:rFonts w:ascii="Times New Roman" w:hAnsi="Times New Roman" w:eastAsia="宋体" w:cs="Times New Roman"/>
    </w:rPr>
  </w:style>
  <w:style w:type="paragraph" w:styleId="8">
    <w:name w:val="Plain Text"/>
    <w:basedOn w:val="1"/>
    <w:next w:val="7"/>
    <w:qFormat/>
    <w:uiPriority w:val="0"/>
    <w:pPr>
      <w:widowControl w:val="0"/>
      <w:spacing w:line="240" w:lineRule="auto"/>
    </w:pPr>
    <w:rPr>
      <w:rFonts w:ascii="宋体" w:hAnsi="Courier New" w:cs="Times New Roman"/>
      <w:kern w:val="2"/>
      <w:sz w:val="21"/>
      <w:szCs w:val="21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LongHua</Company>
  <Pages>1</Pages>
  <Words>201</Words>
  <Characters>216</Characters>
  <Lines>0</Lines>
  <Paragraphs>0</Paragraphs>
  <TotalTime>5</TotalTime>
  <ScaleCrop>false</ScaleCrop>
  <LinksUpToDate>false</LinksUpToDate>
  <CharactersWithSpaces>216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2022-05-15T09:11:00Z</dcterms:created>
  <dc:creator>Life-in-death</dc:creator>
  <cp:lastModifiedBy>张少娜</cp:lastModifiedBy>
  <cp:lastPrinted>2023-08-17T07:12:00Z</cp:lastPrinted>
  <dcterms:modified xsi:type="dcterms:W3CDTF">2023-08-16T09:24:34Z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76EEAAEF8A284DA9A2B3CBC08C0B5007</vt:lpwstr>
  </property>
</Properties>
</file>