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61" w:firstLineChars="350"/>
        <w:jc w:val="center"/>
        <w:rPr>
          <w:rFonts w:hint="eastAsia" w:ascii="华文中宋" w:hAnsi="华文中宋" w:eastAsia="华文中宋" w:cs="宋体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</w:rPr>
        <w:t>龙华区201</w:t>
      </w:r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  <w:lang w:val="en-US" w:eastAsia="zh-CN"/>
        </w:rPr>
        <w:t>8</w:t>
      </w:r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</w:rPr>
        <w:t>年</w:t>
      </w:r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  <w:lang w:eastAsia="zh-CN"/>
        </w:rPr>
        <w:t>旅游景区</w:t>
      </w:r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</w:rPr>
        <w:t>“双随机”跨部门联合抽查结果</w:t>
      </w:r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  <w:lang w:eastAsia="zh-CN"/>
        </w:rPr>
        <w:t>汇总公示</w:t>
      </w:r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</w:rPr>
        <w:t>表</w:t>
      </w:r>
    </w:p>
    <w:p>
      <w:pPr>
        <w:ind w:firstLine="1261" w:firstLineChars="350"/>
        <w:jc w:val="center"/>
        <w:rPr>
          <w:rFonts w:hint="eastAsia" w:ascii="华文中宋" w:hAnsi="华文中宋" w:eastAsia="华文中宋" w:cs="宋体"/>
          <w:b/>
          <w:bCs/>
          <w:kern w:val="0"/>
          <w:sz w:val="36"/>
          <w:szCs w:val="36"/>
        </w:rPr>
      </w:pPr>
      <w:bookmarkStart w:id="0" w:name="_GoBack"/>
      <w:bookmarkEnd w:id="0"/>
    </w:p>
    <w:tbl>
      <w:tblPr>
        <w:tblStyle w:val="6"/>
        <w:tblW w:w="126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871"/>
        <w:gridCol w:w="4576"/>
        <w:gridCol w:w="1259"/>
        <w:gridCol w:w="1260"/>
        <w:gridCol w:w="1572"/>
        <w:gridCol w:w="1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抽查对象</w:t>
            </w:r>
          </w:p>
        </w:tc>
        <w:tc>
          <w:tcPr>
            <w:tcW w:w="457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抽查事项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抽查部门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抽查人员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抽查结果</w:t>
            </w:r>
          </w:p>
        </w:tc>
        <w:tc>
          <w:tcPr>
            <w:tcW w:w="1397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  <w:t>深圳市天安游乐有限公司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u w:val="none"/>
                <w:lang w:eastAsia="zh-CN"/>
              </w:rPr>
              <w:t>（观澜湖体育公园景区）</w:t>
            </w:r>
          </w:p>
        </w:tc>
        <w:tc>
          <w:tcPr>
            <w:tcW w:w="4576" w:type="dxa"/>
            <w:vMerge w:val="restart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大型游乐设备等特种设备的安全与应急管理工作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25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傅志博、王晓斌；陈兴发、傅志博</w:t>
            </w:r>
          </w:p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ind w:firstLine="120" w:firstLineChars="50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未发现问题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  <w:t>深圳市山水田园实业有限公司观澜山水田园旅游文化园</w:t>
            </w:r>
          </w:p>
        </w:tc>
        <w:tc>
          <w:tcPr>
            <w:tcW w:w="457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未发现问题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both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both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both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both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both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both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both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both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both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both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both"/>
        <w:rPr>
          <w:rFonts w:ascii="仿宋_GB2312" w:hAnsi="宋体" w:eastAsia="仿宋_GB2312" w:cs="宋体"/>
          <w:color w:val="000000"/>
          <w:sz w:val="24"/>
          <w:szCs w:val="24"/>
        </w:rPr>
      </w:pPr>
    </w:p>
    <w:p/>
    <w:tbl>
      <w:tblPr>
        <w:tblStyle w:val="6"/>
        <w:tblW w:w="126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871"/>
        <w:gridCol w:w="4576"/>
        <w:gridCol w:w="1259"/>
        <w:gridCol w:w="1260"/>
        <w:gridCol w:w="1572"/>
        <w:gridCol w:w="1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抽查对象</w:t>
            </w:r>
          </w:p>
        </w:tc>
        <w:tc>
          <w:tcPr>
            <w:tcW w:w="457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抽查事项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抽查部门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抽查人员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抽查结果</w:t>
            </w:r>
          </w:p>
        </w:tc>
        <w:tc>
          <w:tcPr>
            <w:tcW w:w="1397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both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  <w:t>深圳市天安游乐有限公司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u w:val="none"/>
                <w:lang w:eastAsia="zh-CN"/>
              </w:rPr>
              <w:t>（观澜湖体育公园景区）</w:t>
            </w:r>
          </w:p>
        </w:tc>
        <w:tc>
          <w:tcPr>
            <w:tcW w:w="457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安全生产综合监管事故隐患排查和风险预警工作</w:t>
            </w:r>
          </w:p>
        </w:tc>
        <w:tc>
          <w:tcPr>
            <w:tcW w:w="125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安全生产监管局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付霏、孙汉林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未发现问题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  <w:t>深圳市山水田园实业有限公司观澜山水田园旅游文化园</w:t>
            </w:r>
          </w:p>
        </w:tc>
        <w:tc>
          <w:tcPr>
            <w:tcW w:w="457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25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未发现问题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D3273"/>
    <w:rsid w:val="1D270708"/>
    <w:rsid w:val="39D17969"/>
    <w:rsid w:val="6A4D32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qFormat/>
    <w:uiPriority w:val="0"/>
    <w:rPr>
      <w:color w:val="333333"/>
      <w:u w:val="single"/>
    </w:rPr>
  </w:style>
  <w:style w:type="character" w:styleId="4">
    <w:name w:val="Hyperlink"/>
    <w:basedOn w:val="2"/>
    <w:qFormat/>
    <w:uiPriority w:val="0"/>
    <w:rPr>
      <w:color w:val="333333"/>
      <w:u w:val="single"/>
    </w:rPr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2018-08-24T06:43:00Z</dcterms:created>
  <dc:creator>赖璐野</dc:creator>
  <cp:lastModifiedBy>赖璐野</cp:lastModifiedBy>
  <dcterms:modified xsi:type="dcterms:W3CDTF">2018-08-24T07:15:39Z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